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tabs>
          <w:tab w:val="left" w:pos="4320"/>
        </w:tabs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rödtext"/>
        <w:tabs>
          <w:tab w:val="left" w:pos="4320"/>
        </w:tabs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>Tr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6"/>
          <w:szCs w:val="36"/>
          <w:rtl w:val="0"/>
        </w:rPr>
        <w:t>ningsl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36"/>
          <w:szCs w:val="36"/>
          <w:rtl w:val="0"/>
        </w:rPr>
        <w:t>ger i Uppsala 9 - 11 oktober 2017.</w:t>
      </w:r>
    </w:p>
    <w:p>
      <w:pPr>
        <w:pStyle w:val="Brödtext"/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418"/>
          <w:tab w:val="left" w:pos="522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sv-SE"/>
        </w:rPr>
        <w:t>Plats:</w:t>
        <w:tab/>
        <w:t>SEB USIF Arena, Torgny Segerstedts all</w:t>
      </w:r>
      <w:r>
        <w:rPr>
          <w:rFonts w:ascii="Arial" w:hAnsi="Arial" w:hint="default"/>
          <w:sz w:val="24"/>
          <w:szCs w:val="24"/>
          <w:rtl w:val="0"/>
          <w:lang w:val="sv-SE"/>
        </w:rPr>
        <w:t xml:space="preserve">é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2, 756 44 UPPSALA. </w:t>
      </w:r>
    </w:p>
    <w:p>
      <w:pPr>
        <w:pStyle w:val="Brödtext"/>
        <w:tabs>
          <w:tab w:val="left" w:pos="1418"/>
          <w:tab w:val="left" w:pos="522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Telefon: 018 - 843 23 90.</w:t>
      </w:r>
    </w:p>
    <w:p>
      <w:pPr>
        <w:pStyle w:val="Brödtext"/>
        <w:tabs>
          <w:tab w:val="left" w:pos="1701"/>
          <w:tab w:val="left" w:pos="5220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418"/>
          <w:tab w:val="left" w:pos="5103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Tid:</w:t>
        <w:tab/>
        <w:t>9 - 11 oktober 2017.</w:t>
      </w:r>
    </w:p>
    <w:p>
      <w:pPr>
        <w:pStyle w:val="Brödtext"/>
        <w:tabs>
          <w:tab w:val="left" w:pos="1701"/>
          <w:tab w:val="left" w:pos="5103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418"/>
          <w:tab w:val="left" w:pos="522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Logi:</w:t>
        <w:tab/>
        <w:t>Radisson Blu, Stationsgatan 4, 753 40 Uppsala. Telefon: 018 - 474 79 10.</w:t>
      </w:r>
    </w:p>
    <w:p>
      <w:pPr>
        <w:pStyle w:val="Brödtext"/>
        <w:tabs>
          <w:tab w:val="left" w:pos="1418"/>
          <w:tab w:val="left" w:pos="5103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da-DK"/>
        </w:rPr>
        <w:t>nskem</w:t>
      </w:r>
      <w:r>
        <w:rPr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Fonts w:ascii="Arial" w:hAnsi="Arial"/>
          <w:sz w:val="24"/>
          <w:szCs w:val="24"/>
          <w:rtl w:val="0"/>
        </w:rPr>
        <w:t>l om logi l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mnas i samband med anm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</w:rPr>
        <w:t>lan.</w:t>
      </w:r>
    </w:p>
    <w:p>
      <w:pPr>
        <w:pStyle w:val="Brödtext"/>
        <w:tabs>
          <w:tab w:val="left" w:pos="1701"/>
          <w:tab w:val="left" w:pos="5103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418"/>
          <w:tab w:val="left" w:pos="5103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sv-SE"/>
        </w:rPr>
        <w:t>Deltagare:</w:t>
        <w:tab/>
        <w:t xml:space="preserve">Samtliga spelare som skall delta i Invacare Swedish Open. </w:t>
      </w:r>
    </w:p>
    <w:p>
      <w:pPr>
        <w:pStyle w:val="Brödtext"/>
        <w:tabs>
          <w:tab w:val="left" w:pos="1701"/>
          <w:tab w:val="left" w:pos="4140"/>
          <w:tab w:val="left" w:pos="684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Brödtext"/>
        <w:tabs>
          <w:tab w:val="left" w:pos="1418"/>
          <w:tab w:val="left" w:pos="4140"/>
          <w:tab w:val="left" w:pos="6840"/>
        </w:tabs>
        <w:ind w:left="1418" w:hanging="1418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Tr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nare:</w:t>
        <w:tab/>
        <w:t>Toni Gustavsson, Jens Nilsson och Alina Sonesson.</w:t>
      </w:r>
    </w:p>
    <w:p>
      <w:pPr>
        <w:pStyle w:val="Brödtext"/>
        <w:tabs>
          <w:tab w:val="left" w:pos="1701"/>
          <w:tab w:val="left" w:pos="5103"/>
        </w:tabs>
        <w:rPr>
          <w:rFonts w:ascii="Arial" w:cs="Arial" w:hAnsi="Arial" w:eastAsia="Arial"/>
          <w:sz w:val="24"/>
          <w:szCs w:val="24"/>
        </w:rPr>
      </w:pPr>
    </w:p>
    <w:p>
      <w:pPr>
        <w:pStyle w:val="Body Text"/>
        <w:tabs>
          <w:tab w:val="left" w:pos="1418"/>
          <w:tab w:val="left" w:pos="4536"/>
          <w:tab w:val="left" w:pos="6237"/>
          <w:tab w:val="left" w:pos="7560"/>
          <w:tab w:val="left" w:pos="8460"/>
          <w:tab w:val="clear" w:pos="1701"/>
          <w:tab w:val="clear" w:pos="4500"/>
        </w:tabs>
      </w:pPr>
      <w:r>
        <w:rPr>
          <w:rtl w:val="0"/>
          <w:lang w:val="sv-SE"/>
        </w:rPr>
        <w:t>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ning:</w:t>
        <w:tab/>
        <w:t>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ndag den 9 oktober</w:t>
        <w:tab/>
        <w:t>14.00 - 17.00</w:t>
        <w:tab/>
        <w:t>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</w:t>
      </w:r>
    </w:p>
    <w:p>
      <w:pPr>
        <w:pStyle w:val="Body Text"/>
        <w:tabs>
          <w:tab w:val="left" w:pos="1418"/>
          <w:tab w:val="left" w:pos="4536"/>
          <w:tab w:val="left" w:pos="6237"/>
          <w:tab w:val="left" w:pos="7655"/>
          <w:tab w:val="left" w:pos="8460"/>
          <w:tab w:val="clear" w:pos="1701"/>
          <w:tab w:val="clear" w:pos="4500"/>
        </w:tabs>
      </w:pPr>
      <w:r>
        <w:rPr>
          <w:rtl w:val="0"/>
        </w:rPr>
        <w:tab/>
        <w:tab/>
        <w:t>19.00</w:t>
        <w:tab/>
        <w:t>Middag</w:t>
        <w:tab/>
        <w:t>(hotellet)</w:t>
        <w:tab/>
      </w:r>
    </w:p>
    <w:p>
      <w:pPr>
        <w:pStyle w:val="Body Text"/>
        <w:tabs>
          <w:tab w:val="left" w:pos="1418"/>
          <w:tab w:val="left" w:pos="4536"/>
          <w:tab w:val="left" w:pos="6237"/>
          <w:tab w:val="left" w:pos="7560"/>
          <w:tab w:val="left" w:pos="8460"/>
          <w:tab w:val="clear" w:pos="1701"/>
          <w:tab w:val="clear" w:pos="4500"/>
        </w:tabs>
      </w:pPr>
      <w:r>
        <w:rPr>
          <w:rtl w:val="0"/>
        </w:rPr>
        <w:tab/>
        <w:t>Tisdag den 10 oktober</w:t>
        <w:tab/>
        <w:t>10.00 - 12.00</w:t>
        <w:tab/>
        <w:t>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</w:t>
      </w:r>
    </w:p>
    <w:p>
      <w:pPr>
        <w:pStyle w:val="Body Text"/>
        <w:tabs>
          <w:tab w:val="left" w:pos="4536"/>
          <w:tab w:val="left" w:pos="6237"/>
          <w:tab w:val="left" w:pos="7655"/>
          <w:tab w:val="clear" w:pos="4500"/>
        </w:tabs>
      </w:pPr>
      <w:r>
        <w:rPr>
          <w:rtl w:val="0"/>
        </w:rPr>
        <w:tab/>
        <w:tab/>
        <w:t>12.00 - 14.00</w:t>
        <w:tab/>
        <w:t xml:space="preserve">Lunch </w:t>
        <w:tab/>
        <w:t>(tennishallen)</w:t>
        <w:tab/>
      </w:r>
    </w:p>
    <w:p>
      <w:pPr>
        <w:pStyle w:val="Body Text"/>
        <w:tabs>
          <w:tab w:val="left" w:pos="4536"/>
          <w:tab w:val="left" w:pos="6237"/>
          <w:tab w:val="left" w:pos="8460"/>
          <w:tab w:val="clear" w:pos="4500"/>
        </w:tabs>
      </w:pPr>
      <w:r>
        <w:rPr>
          <w:rtl w:val="0"/>
        </w:rPr>
        <w:tab/>
        <w:tab/>
        <w:t>14.00 - 16.00</w:t>
        <w:tab/>
        <w:t>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</w:t>
      </w:r>
    </w:p>
    <w:p>
      <w:pPr>
        <w:pStyle w:val="Body Text"/>
        <w:tabs>
          <w:tab w:val="left" w:pos="4536"/>
          <w:tab w:val="left" w:pos="6237"/>
          <w:tab w:val="left" w:pos="7655"/>
          <w:tab w:val="clear" w:pos="4500"/>
        </w:tabs>
      </w:pPr>
      <w:r>
        <w:rPr>
          <w:rtl w:val="0"/>
        </w:rPr>
        <w:tab/>
        <w:tab/>
        <w:t>19.00</w:t>
        <w:tab/>
        <w:t>Middag</w:t>
        <w:tab/>
        <w:t>(hotellet)</w:t>
        <w:tab/>
      </w:r>
    </w:p>
    <w:p>
      <w:pPr>
        <w:pStyle w:val="Brödtext"/>
        <w:tabs>
          <w:tab w:val="left" w:pos="1418"/>
          <w:tab w:val="left" w:pos="4536"/>
          <w:tab w:val="left" w:pos="6237"/>
          <w:tab w:val="left" w:pos="846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Onsdag den 11 oktober</w:t>
        <w:tab/>
        <w:t>10.00 - 12.00</w:t>
        <w:tab/>
        <w:t>Tr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en-US"/>
        </w:rPr>
        <w:t>ning</w:t>
      </w:r>
    </w:p>
    <w:p>
      <w:pPr>
        <w:pStyle w:val="Body Text"/>
        <w:tabs>
          <w:tab w:val="left" w:pos="4536"/>
          <w:tab w:val="left" w:pos="6237"/>
          <w:tab w:val="left" w:pos="7655"/>
          <w:tab w:val="left" w:pos="8460"/>
          <w:tab w:val="clear" w:pos="4500"/>
        </w:tabs>
      </w:pPr>
      <w:r>
        <w:rPr>
          <w:rtl w:val="0"/>
        </w:rPr>
        <w:tab/>
        <w:tab/>
        <w:t>13.00 -</w:t>
        <w:tab/>
        <w:t xml:space="preserve">Lunch </w:t>
        <w:tab/>
        <w:t>(tennishallen)</w:t>
      </w:r>
    </w:p>
    <w:p>
      <w:pPr>
        <w:pStyle w:val="Brödtext"/>
        <w:tabs>
          <w:tab w:val="left" w:pos="1701"/>
          <w:tab w:val="left" w:pos="4680"/>
          <w:tab w:val="left" w:pos="6480"/>
          <w:tab w:val="left" w:pos="8460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418"/>
          <w:tab w:val="left" w:pos="4680"/>
          <w:tab w:val="left" w:pos="6480"/>
          <w:tab w:val="left" w:pos="8460"/>
        </w:tabs>
        <w:ind w:left="1695" w:hanging="169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sv-SE"/>
        </w:rPr>
        <w:t>Egenavgift:</w:t>
        <w:tab/>
        <w:t>800 kr per deltagare, 200 kr per deltagare (ej logi) 1 300 kr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r en medf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ljande till</w:t>
      </w:r>
    </w:p>
    <w:p>
      <w:pPr>
        <w:pStyle w:val="Brödtext"/>
        <w:tabs>
          <w:tab w:val="left" w:pos="1418"/>
          <w:tab w:val="left" w:pos="4680"/>
          <w:tab w:val="left" w:pos="6480"/>
          <w:tab w:val="left" w:pos="8460"/>
        </w:tabs>
        <w:ind w:left="1418" w:hanging="1418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junior. 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vriga deltagare betalar mat och logi till sj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</w:rPr>
        <w:t>lvkostnadspris. Avgiften inbetalas till USIF BG 5292 - 2887.</w:t>
      </w:r>
    </w:p>
    <w:p>
      <w:pPr>
        <w:pStyle w:val="Brödtext"/>
        <w:tabs>
          <w:tab w:val="left" w:pos="1701"/>
          <w:tab w:val="left" w:pos="4680"/>
          <w:tab w:val="left" w:pos="6480"/>
          <w:tab w:val="left" w:pos="8460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418"/>
          <w:tab w:val="left" w:pos="4680"/>
          <w:tab w:val="left" w:pos="6480"/>
          <w:tab w:val="left" w:pos="846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Anm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lan:</w:t>
        <w:tab/>
        <w:t>Anm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</w:rPr>
        <w:t>lan skickas till Jan Hartman e-mail: rullstolstennis@telia.com.</w:t>
      </w:r>
    </w:p>
    <w:p>
      <w:pPr>
        <w:pStyle w:val="Brödtext"/>
        <w:tabs>
          <w:tab w:val="left" w:pos="1418"/>
          <w:tab w:val="left" w:pos="4680"/>
          <w:tab w:val="left" w:pos="6480"/>
          <w:tab w:val="left" w:pos="846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senast fredag den 29 september 2017.</w:t>
      </w:r>
    </w:p>
    <w:p>
      <w:pPr>
        <w:pStyle w:val="Brödtext"/>
        <w:tabs>
          <w:tab w:val="left" w:pos="1701"/>
          <w:tab w:val="left" w:pos="4680"/>
          <w:tab w:val="left" w:pos="6480"/>
          <w:tab w:val="left" w:pos="8460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Vi h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lsar Er alla v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lkomna till tr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</w:rPr>
        <w:t>ningsl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da-DK"/>
        </w:rPr>
        <w:t>gret d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r ni skall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rberedas inf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 xml:space="preserve">r turneringen.  </w:t>
      </w: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sv-SE"/>
        </w:rPr>
        <w:t>Vi hoppas att Du har m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 xml:space="preserve">jlighet att delta! </w:t>
      </w: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sv-SE"/>
        </w:rPr>
        <w:t>Resa, mat och logi samt banhyror betalas av Svenska Tennisf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rbundet.</w:t>
      </w: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</w:p>
    <w:p>
      <w:pPr>
        <w:pStyle w:val="Brödtext"/>
        <w:tabs>
          <w:tab w:val="left" w:pos="1701"/>
          <w:tab w:val="left" w:pos="3402"/>
          <w:tab w:val="left" w:pos="5103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Tennish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lsningar</w:t>
      </w:r>
    </w:p>
    <w:p>
      <w:pPr>
        <w:pStyle w:val="Brödtext"/>
        <w:tabs>
          <w:tab w:val="left" w:pos="1701"/>
          <w:tab w:val="left" w:pos="3402"/>
          <w:tab w:val="left" w:pos="5103"/>
        </w:tabs>
      </w:pPr>
      <w:r>
        <w:rPr>
          <w:rFonts w:ascii="Arial" w:hAnsi="Arial"/>
          <w:sz w:val="24"/>
          <w:szCs w:val="24"/>
          <w:rtl w:val="0"/>
          <w:lang w:val="sv-SE"/>
        </w:rPr>
        <w:t>Rullstolstenniskommitt</w:t>
      </w:r>
      <w:r>
        <w:rPr>
          <w:rFonts w:ascii="Arial" w:hAnsi="Arial" w:hint="default"/>
          <w:sz w:val="24"/>
          <w:szCs w:val="24"/>
          <w:rtl w:val="0"/>
          <w:lang w:val="sv-SE"/>
        </w:rPr>
        <w:t>é</w:t>
      </w:r>
      <w:r>
        <w:rPr>
          <w:rFonts w:ascii="Arial" w:hAnsi="Arial"/>
          <w:sz w:val="24"/>
          <w:szCs w:val="24"/>
          <w:rtl w:val="0"/>
        </w:rPr>
        <w:t>n</w:t>
      </w:r>
    </w:p>
    <w:sectPr>
      <w:headerReference w:type="default" r:id="rId4"/>
      <w:footerReference w:type="default" r:id="rId5"/>
      <w:pgSz w:w="11900" w:h="16840" w:orient="portrait"/>
      <w:pgMar w:top="1089" w:right="567" w:bottom="1418" w:left="1134" w:header="357" w:footer="63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ödtext"/>
      <w:tabs>
        <w:tab w:val="left" w:pos="4680"/>
      </w:tabs>
      <w:jc w:val="center"/>
      <w:rPr>
        <w:rFonts w:ascii="Bookman Old Style" w:hAnsi="Bookman Old Style"/>
        <w:sz w:val="16"/>
        <w:szCs w:val="16"/>
      </w:rPr>
    </w:pPr>
  </w:p>
  <w:p>
    <w:pPr>
      <w:pStyle w:val="Brödtext"/>
      <w:tabs>
        <w:tab w:val="left" w:pos="4680"/>
      </w:tabs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/>
        <w:sz w:val="16"/>
        <w:szCs w:val="16"/>
        <w:rtl w:val="0"/>
        <w:lang w:val="de-DE"/>
      </w:rPr>
      <w:t>SVENSKA TENNISF</w:t>
    </w:r>
    <w:r>
      <w:rPr>
        <w:rFonts w:ascii="Bookman Old Style" w:hAnsi="Bookman Old Style" w:hint="default"/>
        <w:sz w:val="16"/>
        <w:szCs w:val="16"/>
        <w:rtl w:val="0"/>
        <w:lang w:val="sv-SE"/>
      </w:rPr>
      <w:t>Ö</w:t>
    </w:r>
    <w:r>
      <w:rPr>
        <w:rFonts w:ascii="Bookman Old Style" w:hAnsi="Bookman Old Style"/>
        <w:sz w:val="16"/>
        <w:szCs w:val="16"/>
        <w:rtl w:val="0"/>
        <w:lang w:val="en-US"/>
      </w:rPr>
      <w:t>RBUNDET/SWEDISH TENNIS ASSOCIATION</w:t>
    </w:r>
  </w:p>
  <w:p>
    <w:pPr>
      <w:pStyle w:val="Brödtext"/>
      <w:tabs>
        <w:tab w:val="left" w:pos="4680"/>
      </w:tabs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/>
        <w:sz w:val="16"/>
        <w:szCs w:val="16"/>
        <w:rtl w:val="0"/>
      </w:rPr>
      <w:t>B</w:t>
    </w:r>
    <w:r>
      <w:rPr>
        <w:rFonts w:ascii="Bookman Old Style" w:hAnsi="Bookman Old Style" w:hint="default"/>
        <w:sz w:val="16"/>
        <w:szCs w:val="16"/>
        <w:rtl w:val="0"/>
        <w:lang w:val="sv-SE"/>
      </w:rPr>
      <w:t>Å</w:t>
    </w:r>
    <w:r>
      <w:rPr>
        <w:rFonts w:ascii="Bookman Old Style" w:hAnsi="Bookman Old Style"/>
        <w:sz w:val="16"/>
        <w:szCs w:val="16"/>
        <w:rtl w:val="0"/>
        <w:lang w:val="sv-SE"/>
      </w:rPr>
      <w:t>STAD: Kyrkogatan 6 A, 269 33 B</w:t>
    </w:r>
    <w:r>
      <w:rPr>
        <w:rFonts w:ascii="Bookman Old Style" w:hAnsi="Bookman Old Style" w:hint="default"/>
        <w:sz w:val="16"/>
        <w:szCs w:val="16"/>
        <w:rtl w:val="0"/>
        <w:lang w:val="sv-SE"/>
      </w:rPr>
      <w:t>å</w:t>
    </w:r>
    <w:r>
      <w:rPr>
        <w:rFonts w:ascii="Bookman Old Style" w:hAnsi="Bookman Old Style"/>
        <w:sz w:val="16"/>
        <w:szCs w:val="16"/>
        <w:rtl w:val="0"/>
        <w:lang w:val="it-IT"/>
      </w:rPr>
      <w:t>stad, Tel 0431 783 90, Fax 0431 756 84</w:t>
    </w:r>
  </w:p>
  <w:p>
    <w:pPr>
      <w:pStyle w:val="Brödtext"/>
      <w:tabs>
        <w:tab w:val="left" w:pos="4680"/>
      </w:tabs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/>
        <w:sz w:val="16"/>
        <w:szCs w:val="16"/>
        <w:rtl w:val="0"/>
        <w:lang w:val="de-DE"/>
      </w:rPr>
      <w:t>STOCKHOLM: Liding</w:t>
    </w:r>
    <w:r>
      <w:rPr>
        <w:rFonts w:ascii="Bookman Old Style" w:hAnsi="Bookman Old Style" w:hint="default"/>
        <w:sz w:val="16"/>
        <w:szCs w:val="16"/>
        <w:rtl w:val="0"/>
        <w:lang w:val="sv-SE"/>
      </w:rPr>
      <w:t>ö</w:t>
    </w:r>
    <w:r>
      <w:rPr>
        <w:rFonts w:ascii="Bookman Old Style" w:hAnsi="Bookman Old Style"/>
        <w:sz w:val="16"/>
        <w:szCs w:val="16"/>
        <w:rtl w:val="0"/>
      </w:rPr>
      <w:t>v</w:t>
    </w:r>
    <w:r>
      <w:rPr>
        <w:rFonts w:ascii="Bookman Old Style" w:hAnsi="Bookman Old Style" w:hint="default"/>
        <w:sz w:val="16"/>
        <w:szCs w:val="16"/>
        <w:rtl w:val="0"/>
        <w:lang w:val="sv-SE"/>
      </w:rPr>
      <w:t>ä</w:t>
    </w:r>
    <w:r>
      <w:rPr>
        <w:rFonts w:ascii="Bookman Old Style" w:hAnsi="Bookman Old Style"/>
        <w:sz w:val="16"/>
        <w:szCs w:val="16"/>
        <w:rtl w:val="0"/>
        <w:lang w:val="da-DK"/>
      </w:rPr>
      <w:t>gen 75, 115 41 Stockholm, Tel 08</w:t>
    </w:r>
    <w:r>
      <w:rPr>
        <w:rFonts w:ascii="Bookman Old Style" w:hAnsi="Bookman Old Style" w:hint="default"/>
        <w:sz w:val="16"/>
        <w:szCs w:val="16"/>
        <w:rtl w:val="0"/>
        <w:lang w:val="sv-SE"/>
      </w:rPr>
      <w:t> </w:t>
    </w:r>
    <w:r>
      <w:rPr>
        <w:rFonts w:ascii="Bookman Old Style" w:hAnsi="Bookman Old Style"/>
        <w:sz w:val="16"/>
        <w:szCs w:val="16"/>
        <w:rtl w:val="0"/>
        <w:lang w:val="de-DE"/>
      </w:rPr>
      <w:t>450 43 10, Fax 08</w:t>
    </w:r>
    <w:r>
      <w:rPr>
        <w:rFonts w:ascii="Bookman Old Style" w:hAnsi="Bookman Old Style" w:hint="default"/>
        <w:sz w:val="16"/>
        <w:szCs w:val="16"/>
        <w:rtl w:val="0"/>
        <w:lang w:val="sv-SE"/>
      </w:rPr>
      <w:t> </w:t>
    </w:r>
    <w:r>
      <w:rPr>
        <w:rFonts w:ascii="Bookman Old Style" w:hAnsi="Bookman Old Style"/>
        <w:sz w:val="16"/>
        <w:szCs w:val="16"/>
        <w:rtl w:val="0"/>
      </w:rPr>
      <w:t>664 66 06</w:t>
    </w:r>
  </w:p>
  <w:p>
    <w:pPr>
      <w:pStyle w:val="Brödtext"/>
      <w:tabs>
        <w:tab w:val="left" w:pos="4680"/>
      </w:tabs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"mailto:info@tennis.se"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mailto:info@tennis.se</w:t>
    </w:r>
    <w:r>
      <w:rPr/>
      <w:fldChar w:fldCharType="end" w:fldLock="0"/>
    </w:r>
    <w:r>
      <w:rPr>
        <w:rFonts w:ascii="Bookman Old Style" w:hAnsi="Bookman Old Style"/>
        <w:sz w:val="16"/>
        <w:szCs w:val="16"/>
        <w:rtl w:val="0"/>
      </w:rPr>
      <w:t xml:space="preserve">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"http://www.tennis.se"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http://www.tennis.se</w:t>
    </w:r>
    <w:r>
      <w:rPr/>
      <w:fldChar w:fldCharType="end" w:fldLock="0"/>
    </w:r>
  </w:p>
  <w:p>
    <w:pPr>
      <w:pStyle w:val="Brödtext"/>
      <w:tabs>
        <w:tab w:val="left" w:pos="4680"/>
      </w:tabs>
      <w:jc w:val="center"/>
    </w:pPr>
    <w:r>
      <w:rPr>
        <w:rFonts w:ascii="Bookman Old Style" w:cs="Bookman Old Style" w:hAnsi="Bookman Old Style" w:eastAsia="Bookman Old Style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3287077</wp:posOffset>
          </wp:positionH>
          <wp:positionV relativeFrom="page">
            <wp:posOffset>230505</wp:posOffset>
          </wp:positionV>
          <wp:extent cx="986156" cy="1025525"/>
          <wp:effectExtent l="0" t="0" r="0" b="0"/>
          <wp:wrapNone/>
          <wp:docPr id="1073741825" name="officeArt object" descr="SV TF nya två rader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V TF nya två raderslogo" descr="SV TF nya två raders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6" cy="1025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character" w:styleId="Länk">
    <w:name w:val="Länk"/>
    <w:rPr>
      <w:color w:val="0000ff"/>
      <w:u w:val="single" w:color="0000ff"/>
    </w:rPr>
  </w:style>
  <w:style w:type="character" w:styleId="Hyperlink.0">
    <w:name w:val="Hyperlink.0"/>
    <w:basedOn w:val="Länk"/>
    <w:next w:val="Hyperlink.0"/>
    <w:rPr>
      <w:rFonts w:ascii="Bookman Old Style" w:cs="Bookman Old Style" w:hAnsi="Bookman Old Style" w:eastAsia="Bookman Old Style"/>
      <w:sz w:val="16"/>
      <w:szCs w:val="16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701"/>
        <w:tab w:val="left" w:pos="45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